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9F" w:rsidRPr="0006473C" w:rsidRDefault="00064E9F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АДМИНИСТРАЦИЯ СЕЛИВАНОВСКОГО РАЙОНА</w:t>
      </w:r>
    </w:p>
    <w:p w:rsidR="00064E9F" w:rsidRPr="0006473C" w:rsidRDefault="00064E9F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УПРАВЛЕНИЕ ОБРАЗОВАНИЯ</w:t>
      </w:r>
    </w:p>
    <w:p w:rsidR="00064E9F" w:rsidRPr="0006473C" w:rsidRDefault="00064E9F" w:rsidP="000647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A0"/>
      </w:tblPr>
      <w:tblGrid>
        <w:gridCol w:w="1620"/>
      </w:tblGrid>
      <w:tr w:rsidR="00064E9F" w:rsidRPr="0006473C">
        <w:trPr>
          <w:trHeight w:val="100"/>
          <w:jc w:val="center"/>
        </w:trPr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4E9F" w:rsidRPr="0006473C" w:rsidRDefault="00064E9F" w:rsidP="0006360B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6473C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</w:tc>
      </w:tr>
    </w:tbl>
    <w:p w:rsidR="00064E9F" w:rsidRDefault="00064E9F" w:rsidP="0006473C">
      <w:pPr>
        <w:jc w:val="center"/>
        <w:rPr>
          <w:b/>
          <w:bCs/>
        </w:rPr>
      </w:pPr>
    </w:p>
    <w:p w:rsidR="00064E9F" w:rsidRDefault="00064E9F">
      <w:pPr>
        <w:pStyle w:val="1"/>
        <w:shd w:val="clear" w:color="auto" w:fill="auto"/>
        <w:tabs>
          <w:tab w:val="right" w:pos="9620"/>
        </w:tabs>
        <w:spacing w:before="0" w:after="448" w:line="250" w:lineRule="exact"/>
        <w:ind w:left="20"/>
        <w:rPr>
          <w:rFonts w:cs="Courier New"/>
        </w:rPr>
      </w:pPr>
      <w:r w:rsidRPr="0006473C">
        <w:rPr>
          <w:sz w:val="28"/>
          <w:szCs w:val="28"/>
        </w:rPr>
        <w:t xml:space="preserve">от </w:t>
      </w:r>
      <w:r>
        <w:rPr>
          <w:sz w:val="28"/>
          <w:szCs w:val="28"/>
        </w:rPr>
        <w:t>04 дек</w:t>
      </w:r>
      <w:r w:rsidRPr="0006473C">
        <w:rPr>
          <w:sz w:val="28"/>
          <w:szCs w:val="28"/>
        </w:rPr>
        <w:t>абря 201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№  684</w:t>
      </w:r>
    </w:p>
    <w:p w:rsidR="00064E9F" w:rsidRDefault="00064E9F">
      <w:pPr>
        <w:pStyle w:val="30"/>
        <w:shd w:val="clear" w:color="auto" w:fill="auto"/>
        <w:spacing w:before="0" w:after="258"/>
        <w:ind w:left="20" w:right="5100"/>
      </w:pPr>
      <w:r>
        <w:t>Об итогах муниципального этапа областного смотра-конкурса на лучшую образовательную организацию по экологической и природоохранной работе</w:t>
      </w:r>
    </w:p>
    <w:p w:rsidR="00064E9F" w:rsidRPr="0006473C" w:rsidRDefault="00064E9F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Во исполнение приказ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управления образования администрации Селивановского района от 1</w:t>
      </w:r>
      <w:r>
        <w:rPr>
          <w:sz w:val="28"/>
          <w:szCs w:val="28"/>
        </w:rPr>
        <w:t>4</w:t>
      </w:r>
      <w:r w:rsidRPr="0006473C">
        <w:rPr>
          <w:sz w:val="28"/>
          <w:szCs w:val="28"/>
        </w:rPr>
        <w:t>.10.201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№ </w:t>
      </w:r>
      <w:r>
        <w:rPr>
          <w:sz w:val="28"/>
          <w:szCs w:val="28"/>
        </w:rPr>
        <w:t>571</w:t>
      </w:r>
      <w:r w:rsidRPr="0006473C">
        <w:rPr>
          <w:sz w:val="28"/>
          <w:szCs w:val="28"/>
        </w:rPr>
        <w:t xml:space="preserve"> «О проведении муниципального этапа областного смотра-конкурса на лучшую образовательную организацию по экологической и природоохранной работе»</w:t>
      </w:r>
      <w:r>
        <w:rPr>
          <w:sz w:val="28"/>
          <w:szCs w:val="28"/>
        </w:rPr>
        <w:t xml:space="preserve"> проведен районный смотр-конкурс на лучшую образовательную организацию по экологической и природоохранной работе за 2015 год (далее - Смотр - конкурс).</w:t>
      </w:r>
    </w:p>
    <w:p w:rsidR="00064E9F" w:rsidRPr="0006473C" w:rsidRDefault="00064E9F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В смотре-конкурсе приняли участие</w:t>
      </w:r>
      <w:r>
        <w:rPr>
          <w:sz w:val="28"/>
          <w:szCs w:val="28"/>
        </w:rPr>
        <w:t xml:space="preserve"> 4 </w:t>
      </w:r>
      <w:r w:rsidRPr="0006473C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0647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6473C">
        <w:rPr>
          <w:sz w:val="28"/>
          <w:szCs w:val="28"/>
        </w:rPr>
        <w:t>: МОУ Волосатовская СО</w:t>
      </w:r>
      <w:r>
        <w:rPr>
          <w:sz w:val="28"/>
          <w:szCs w:val="28"/>
        </w:rPr>
        <w:t>Ш</w:t>
      </w:r>
      <w:r w:rsidRPr="0006473C">
        <w:rPr>
          <w:sz w:val="28"/>
          <w:szCs w:val="28"/>
        </w:rPr>
        <w:t>, МОУ «Малышевская СОШ», МОУ «Копнинская НОШ»</w:t>
      </w:r>
      <w:r>
        <w:rPr>
          <w:sz w:val="28"/>
          <w:szCs w:val="28"/>
        </w:rPr>
        <w:t>,</w:t>
      </w:r>
      <w:r w:rsidRPr="0006473C">
        <w:rPr>
          <w:sz w:val="28"/>
          <w:szCs w:val="28"/>
        </w:rPr>
        <w:t xml:space="preserve"> МОУ «Красногорбатская СОШ»</w:t>
      </w:r>
      <w:r>
        <w:rPr>
          <w:sz w:val="28"/>
          <w:szCs w:val="28"/>
        </w:rPr>
        <w:t>. Не приняла участие МОУ Новлянская СОШ.</w:t>
      </w:r>
    </w:p>
    <w:p w:rsidR="00064E9F" w:rsidRPr="0006473C" w:rsidRDefault="00064E9F">
      <w:pPr>
        <w:pStyle w:val="1"/>
        <w:shd w:val="clear" w:color="auto" w:fill="auto"/>
        <w:spacing w:before="0" w:after="296" w:line="331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Рассмотрев материалы, предоставленные в оргкомитет смотра-конкурса, </w:t>
      </w:r>
      <w:r>
        <w:rPr>
          <w:sz w:val="28"/>
          <w:szCs w:val="28"/>
        </w:rPr>
        <w:t xml:space="preserve">и руководствуясь Положением  о смотре-конкурсе, </w:t>
      </w:r>
      <w:r w:rsidRPr="0006473C">
        <w:rPr>
          <w:rStyle w:val="3pt"/>
          <w:sz w:val="28"/>
          <w:szCs w:val="28"/>
          <w:lang w:eastAsia="ru-RU"/>
        </w:rPr>
        <w:t>приказываю:</w:t>
      </w:r>
    </w:p>
    <w:p w:rsidR="00064E9F" w:rsidRDefault="00064E9F" w:rsidP="00BC2FA4">
      <w:pPr>
        <w:pStyle w:val="1"/>
        <w:numPr>
          <w:ilvl w:val="0"/>
          <w:numId w:val="3"/>
        </w:numPr>
        <w:shd w:val="clear" w:color="auto" w:fill="auto"/>
        <w:tabs>
          <w:tab w:val="clear" w:pos="1080"/>
        </w:tabs>
        <w:spacing w:before="0" w:after="0" w:line="336" w:lineRule="exact"/>
        <w:ind w:left="1086" w:right="20" w:hanging="537"/>
        <w:rPr>
          <w:sz w:val="28"/>
          <w:szCs w:val="28"/>
        </w:rPr>
      </w:pPr>
      <w:r>
        <w:rPr>
          <w:sz w:val="28"/>
          <w:szCs w:val="28"/>
        </w:rPr>
        <w:t>Утвердить итоги смотра-конкурса согласно приложению.</w:t>
      </w:r>
    </w:p>
    <w:p w:rsidR="00064E9F" w:rsidRDefault="00064E9F" w:rsidP="00BC2FA4">
      <w:pPr>
        <w:pStyle w:val="1"/>
        <w:shd w:val="clear" w:color="auto" w:fill="auto"/>
        <w:spacing w:before="0" w:after="0" w:line="336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73C">
        <w:rPr>
          <w:sz w:val="28"/>
          <w:szCs w:val="28"/>
        </w:rPr>
        <w:t xml:space="preserve">Признать победителем смотра - конкурса и наградить </w:t>
      </w:r>
      <w:r>
        <w:rPr>
          <w:sz w:val="28"/>
          <w:szCs w:val="28"/>
        </w:rPr>
        <w:t>Грамотой управления образования администрации района:</w:t>
      </w:r>
    </w:p>
    <w:p w:rsidR="00064E9F" w:rsidRDefault="00064E9F" w:rsidP="0051019C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1019C">
        <w:rPr>
          <w:rFonts w:ascii="Times New Roman" w:hAnsi="Times New Roman" w:cs="Times New Roman"/>
          <w:sz w:val="28"/>
          <w:szCs w:val="28"/>
        </w:rPr>
        <w:t>2.1. В номинации «Лучшая городская образовательная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«Красногорбатская средняя общеобразовательная школа» Селивановского района Владимирской области  (Директор – Архипова Н.В.).</w:t>
      </w:r>
    </w:p>
    <w:p w:rsidR="00064E9F" w:rsidRDefault="00064E9F" w:rsidP="00401685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Pr="00401685">
        <w:rPr>
          <w:rFonts w:ascii="Times New Roman" w:hAnsi="Times New Roman" w:cs="Times New Roman"/>
          <w:sz w:val="28"/>
          <w:szCs w:val="28"/>
        </w:rPr>
        <w:t xml:space="preserve"> номинации «Лучшая сельская образовательная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«Малышевская средняя общеобразовательная школа» Селивановского района Владимирской области (директор – Терентьева Наталья Юрьевна).</w:t>
      </w:r>
    </w:p>
    <w:p w:rsidR="00064E9F" w:rsidRDefault="00064E9F" w:rsidP="00401685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1685">
        <w:rPr>
          <w:rFonts w:ascii="Times New Roman" w:hAnsi="Times New Roman" w:cs="Times New Roman"/>
          <w:sz w:val="28"/>
          <w:szCs w:val="28"/>
        </w:rPr>
        <w:t>Признать призерами смотра-конкурса и наградить</w:t>
      </w:r>
      <w:r w:rsidRPr="00401685">
        <w:rPr>
          <w:sz w:val="28"/>
          <w:szCs w:val="28"/>
        </w:rPr>
        <w:t xml:space="preserve"> </w:t>
      </w:r>
      <w:r w:rsidRPr="00401685">
        <w:rPr>
          <w:rFonts w:ascii="Times New Roman" w:hAnsi="Times New Roman" w:cs="Times New Roman"/>
          <w:sz w:val="28"/>
          <w:szCs w:val="28"/>
        </w:rPr>
        <w:t>Грамотой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в</w:t>
      </w:r>
      <w:r w:rsidRPr="00401685">
        <w:rPr>
          <w:rFonts w:ascii="Times New Roman" w:hAnsi="Times New Roman" w:cs="Times New Roman"/>
          <w:sz w:val="28"/>
          <w:szCs w:val="28"/>
        </w:rPr>
        <w:t xml:space="preserve"> номинации «Лучшая сельская образовательная организация»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E9F" w:rsidRDefault="00064E9F" w:rsidP="00401685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муниципальное общеобразовательное учреждение Волосатовская средняя общеобразовательная школа Селивановского района Владимирской области (директор – Рябова Наталья Васильевна).</w:t>
      </w:r>
    </w:p>
    <w:p w:rsidR="00064E9F" w:rsidRDefault="00064E9F" w:rsidP="00401685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муниципальное общеобразовательное учреждение «Копнинская начальная общеобразовательная школа» Селивановского района Владимирской области (директор - Викулова Елена Геннадьевна).</w:t>
      </w:r>
    </w:p>
    <w:p w:rsidR="00064E9F" w:rsidRDefault="00064E9F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473C">
        <w:rPr>
          <w:sz w:val="28"/>
          <w:szCs w:val="28"/>
        </w:rPr>
        <w:t>Наградить Грамотой управления образования администрации района за успехи в области экологического образования и воспитания обучающихся</w:t>
      </w:r>
      <w:r>
        <w:rPr>
          <w:sz w:val="28"/>
          <w:szCs w:val="28"/>
        </w:rPr>
        <w:t xml:space="preserve"> педагогов, организаторов экологической работы в школах – победителях и призерах смотра-конкурса:</w:t>
      </w:r>
    </w:p>
    <w:p w:rsidR="00064E9F" w:rsidRDefault="00064E9F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- Ершову Светлану Викторовну, учителя биологии МОУ «Красногорбатская СОШ»;</w:t>
      </w:r>
    </w:p>
    <w:p w:rsidR="00064E9F" w:rsidRDefault="00064E9F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- Королеву Светлану Васильевну, учителя биологии и географии МОУ «Малышевская СОШ»;</w:t>
      </w:r>
    </w:p>
    <w:p w:rsidR="00064E9F" w:rsidRDefault="00064E9F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- Васильеву Елену Евгеньевну, учителя биологии и Кобякину Марину Николаевну, учителя географии МОУ Волосатовская СОШ;</w:t>
      </w:r>
    </w:p>
    <w:p w:rsidR="00064E9F" w:rsidRDefault="00064E9F" w:rsidP="00401685">
      <w:pPr>
        <w:ind w:left="40" w:right="-4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Казакову Веру Васильевну, учителя начальных классов МОУ «Копнинская НОШ».</w:t>
      </w:r>
    </w:p>
    <w:p w:rsidR="00064E9F" w:rsidRPr="0006473C" w:rsidRDefault="00064E9F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473C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>ДО «Центр внешкольной работы» И.В. Журавлевой организовать и провести очередной смотр-конкурс в 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году.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473C">
        <w:rPr>
          <w:sz w:val="28"/>
          <w:szCs w:val="28"/>
        </w:rPr>
        <w:t>Рекомендовать руководителям образовательных организаций</w:t>
      </w:r>
      <w:r>
        <w:rPr>
          <w:sz w:val="28"/>
          <w:szCs w:val="28"/>
        </w:rPr>
        <w:t>: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6.1. О</w:t>
      </w:r>
      <w:r w:rsidRPr="0006473C">
        <w:rPr>
          <w:sz w:val="28"/>
          <w:szCs w:val="28"/>
        </w:rPr>
        <w:t>беспечить участие в смотре - конкурсе в 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году.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6.2. Взять под личный контроль с</w:t>
      </w:r>
      <w:r w:rsidRPr="00CA5843">
        <w:rPr>
          <w:sz w:val="28"/>
          <w:szCs w:val="28"/>
        </w:rPr>
        <w:t xml:space="preserve">воевременность и качество подготовки конкурсных материалов на </w:t>
      </w:r>
      <w:r>
        <w:rPr>
          <w:sz w:val="28"/>
          <w:szCs w:val="28"/>
        </w:rPr>
        <w:t>смотр-конкурс в 2016 году.</w:t>
      </w:r>
    </w:p>
    <w:p w:rsidR="00064E9F" w:rsidRPr="00CA5843" w:rsidRDefault="00064E9F" w:rsidP="00CA58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5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CA5843">
        <w:rPr>
          <w:rFonts w:ascii="Times New Roman" w:hAnsi="Times New Roman" w:cs="Times New Roman"/>
          <w:sz w:val="28"/>
          <w:szCs w:val="28"/>
        </w:rPr>
        <w:t xml:space="preserve"> МОУ </w:t>
      </w:r>
      <w:r>
        <w:rPr>
          <w:rFonts w:ascii="Times New Roman" w:hAnsi="Times New Roman" w:cs="Times New Roman"/>
          <w:sz w:val="28"/>
          <w:szCs w:val="28"/>
        </w:rPr>
        <w:t>Новлянская СОШ</w:t>
      </w:r>
      <w:r w:rsidRPr="00CA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Застрелиной</w:t>
      </w:r>
      <w:r w:rsidRPr="00CA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педагогов-организаторов экологической работы в общеобразовательной организации посредством участия в смотре-конкурсе в 2016 году.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 Главному специалисту, эксперту МУ «ЦБУ и МР системы образования» О.Н. Грибковой: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8.1. Довести настоящий приказ до сведения руководителей общеобразовательных организаций.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8.2. Разместить информацию об итогах смотра-конкурса на сайте управления образования администрации района.</w:t>
      </w:r>
    </w:p>
    <w:p w:rsidR="00064E9F" w:rsidRPr="0006473C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8.3. Направить работы победителей смотра-конкурса для участия в областном смотре-конкурсе на лучшее образовательное учреждение по экологической и природоохранной работе.</w:t>
      </w:r>
    </w:p>
    <w:p w:rsidR="00064E9F" w:rsidRDefault="00064E9F" w:rsidP="00BC2FA4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543"/>
        <w:rPr>
          <w:rFonts w:cs="Courier Ne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pt;margin-top:3.7pt;width:162pt;height:135.2pt;z-index:-251658240;mso-wrap-distance-left:504.05pt;mso-wrap-distance-right:504.05pt;mso-position-horizontal-relative:margin">
            <v:imagedata r:id="rId7" o:title=""/>
            <w10:wrap anchorx="margin"/>
          </v:shape>
        </w:pict>
      </w:r>
      <w:r>
        <w:rPr>
          <w:sz w:val="28"/>
          <w:szCs w:val="28"/>
        </w:rPr>
        <w:t xml:space="preserve">9. </w:t>
      </w:r>
      <w:r w:rsidRPr="0006473C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 xml:space="preserve">настоящего </w:t>
      </w:r>
      <w:r w:rsidRPr="0006473C">
        <w:rPr>
          <w:sz w:val="28"/>
          <w:szCs w:val="28"/>
        </w:rPr>
        <w:t>приказа оставляю за собой.</w:t>
      </w:r>
    </w:p>
    <w:p w:rsidR="00064E9F" w:rsidRDefault="00064E9F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98.65pt;margin-top:5.7pt;width:75pt;height:76pt;z-index:251657216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064E9F" w:rsidRDefault="00064E9F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</w:p>
    <w:p w:rsidR="00064E9F" w:rsidRDefault="00064E9F" w:rsidP="00401685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6473C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                                                  Н.С. Горшкова</w:t>
      </w:r>
    </w:p>
    <w:p w:rsidR="00064E9F" w:rsidRPr="0006473C" w:rsidRDefault="00064E9F" w:rsidP="0006473C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rFonts w:cs="Courier New"/>
        </w:rPr>
        <w:br w:type="page"/>
      </w:r>
      <w:r w:rsidRPr="0006473C">
        <w:rPr>
          <w:sz w:val="24"/>
          <w:szCs w:val="24"/>
        </w:rPr>
        <w:t>Приложение</w:t>
      </w:r>
    </w:p>
    <w:p w:rsidR="00064E9F" w:rsidRPr="0006473C" w:rsidRDefault="00064E9F" w:rsidP="0006473C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sz w:val="24"/>
          <w:szCs w:val="24"/>
        </w:rPr>
        <w:t xml:space="preserve"> к приказу управления образования </w:t>
      </w:r>
    </w:p>
    <w:p w:rsidR="00064E9F" w:rsidRPr="0006473C" w:rsidRDefault="00064E9F" w:rsidP="0006473C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 xml:space="preserve">от </w:t>
      </w:r>
      <w:r>
        <w:rPr>
          <w:sz w:val="24"/>
          <w:szCs w:val="24"/>
        </w:rPr>
        <w:t>04.</w:t>
      </w:r>
      <w:r w:rsidRPr="0006473C">
        <w:rPr>
          <w:sz w:val="24"/>
          <w:szCs w:val="24"/>
        </w:rPr>
        <w:t>12.</w:t>
      </w:r>
      <w:r>
        <w:rPr>
          <w:sz w:val="24"/>
          <w:szCs w:val="24"/>
        </w:rPr>
        <w:t>20</w:t>
      </w:r>
      <w:r w:rsidRPr="0006473C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06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684</w:t>
      </w:r>
    </w:p>
    <w:p w:rsidR="00064E9F" w:rsidRDefault="00064E9F" w:rsidP="0006473C">
      <w:pPr>
        <w:pStyle w:val="41"/>
        <w:shd w:val="clear" w:color="auto" w:fill="auto"/>
        <w:spacing w:after="0" w:line="240" w:lineRule="auto"/>
        <w:ind w:right="460"/>
        <w:rPr>
          <w:rFonts w:cs="Courier New"/>
          <w:sz w:val="28"/>
          <w:szCs w:val="28"/>
        </w:rPr>
      </w:pPr>
    </w:p>
    <w:p w:rsidR="00064E9F" w:rsidRPr="0006473C" w:rsidRDefault="00064E9F" w:rsidP="0006473C">
      <w:pPr>
        <w:pStyle w:val="41"/>
        <w:shd w:val="clear" w:color="auto" w:fill="auto"/>
        <w:spacing w:after="0" w:line="240" w:lineRule="auto"/>
        <w:ind w:right="460"/>
        <w:rPr>
          <w:sz w:val="28"/>
          <w:szCs w:val="28"/>
        </w:rPr>
      </w:pPr>
      <w:r w:rsidRPr="0006473C">
        <w:rPr>
          <w:sz w:val="28"/>
          <w:szCs w:val="28"/>
        </w:rPr>
        <w:t>СПРАВКА</w:t>
      </w:r>
    </w:p>
    <w:p w:rsidR="00064E9F" w:rsidRDefault="00064E9F" w:rsidP="0006473C">
      <w:pPr>
        <w:pStyle w:val="1"/>
        <w:shd w:val="clear" w:color="auto" w:fill="auto"/>
        <w:spacing w:before="0" w:after="0" w:line="240" w:lineRule="auto"/>
        <w:jc w:val="center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об итогах муниципального этапа областного смотра-конкурса на лучшую образовательную организацию по экологической и природоохранной работе</w:t>
      </w:r>
    </w:p>
    <w:p w:rsidR="00064E9F" w:rsidRDefault="00064E9F" w:rsidP="0006473C">
      <w:pPr>
        <w:pStyle w:val="1"/>
        <w:shd w:val="clear" w:color="auto" w:fill="auto"/>
        <w:spacing w:before="0" w:after="0" w:line="240" w:lineRule="auto"/>
        <w:jc w:val="center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году</w:t>
      </w:r>
    </w:p>
    <w:p w:rsidR="00064E9F" w:rsidRPr="0006473C" w:rsidRDefault="00064E9F" w:rsidP="0006473C">
      <w:pPr>
        <w:pStyle w:val="1"/>
        <w:shd w:val="clear" w:color="auto" w:fill="auto"/>
        <w:spacing w:before="0" w:after="0" w:line="240" w:lineRule="auto"/>
        <w:jc w:val="center"/>
        <w:rPr>
          <w:rFonts w:cs="Courier New"/>
          <w:sz w:val="28"/>
          <w:szCs w:val="28"/>
        </w:rPr>
      </w:pPr>
    </w:p>
    <w:p w:rsidR="00064E9F" w:rsidRPr="0006473C" w:rsidRDefault="00064E9F">
      <w:pPr>
        <w:pStyle w:val="1"/>
        <w:shd w:val="clear" w:color="auto" w:fill="auto"/>
        <w:spacing w:before="0" w:after="0" w:line="322" w:lineRule="exact"/>
        <w:ind w:left="20" w:right="20" w:firstLine="520"/>
        <w:rPr>
          <w:sz w:val="28"/>
          <w:szCs w:val="28"/>
        </w:rPr>
      </w:pPr>
      <w:r w:rsidRPr="0006473C">
        <w:rPr>
          <w:sz w:val="28"/>
          <w:szCs w:val="28"/>
        </w:rPr>
        <w:t>Районный оргкомитет смотра-конкурса, рассмотрев представленные материалы, отметил, что в образовательных организациях района в 201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году экологическая и природоохранная работа организуется в соответствии с Положением и рассматривается как средство обеспечения практической направленности преподавания предметов естественнонаучного цикла, реализации дополнительных образовательных программ, проведения исследовательской деятельности в природе, экскурсий, работы летних лагерей, экологических практикумов.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В смотре-конкурсе приняли участие 4 образовательные организации: МОУ Волосатовская СОШ, МОУ «Малышевская СОШ», МОУ «Красногорбатская </w:t>
      </w:r>
      <w:r>
        <w:rPr>
          <w:sz w:val="28"/>
          <w:szCs w:val="28"/>
        </w:rPr>
        <w:t>С</w:t>
      </w:r>
      <w:r w:rsidRPr="0006473C">
        <w:rPr>
          <w:sz w:val="28"/>
          <w:szCs w:val="28"/>
        </w:rPr>
        <w:t>ОШ», МОУ «Копнинская НОШ». Не принял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участие: МОУ Новлянская СОШ</w:t>
      </w:r>
      <w:r>
        <w:rPr>
          <w:sz w:val="28"/>
          <w:szCs w:val="28"/>
        </w:rPr>
        <w:t>.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 w:rsidRPr="0006473C">
        <w:rPr>
          <w:sz w:val="28"/>
          <w:szCs w:val="28"/>
        </w:rPr>
        <w:t xml:space="preserve">Вопросы охраны природы и экологии окружающей среды изучается на дополнительных занятиях в объединениях эколого-биологического профиля. В 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кружках и 1 клубе занимаются более 1</w:t>
      </w:r>
      <w:r>
        <w:rPr>
          <w:sz w:val="28"/>
          <w:szCs w:val="28"/>
        </w:rPr>
        <w:t>16</w:t>
      </w:r>
      <w:r w:rsidRPr="0006473C">
        <w:rPr>
          <w:sz w:val="28"/>
          <w:szCs w:val="28"/>
        </w:rPr>
        <w:t xml:space="preserve"> обучающихся.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 w:rsidRPr="0006473C">
        <w:rPr>
          <w:sz w:val="28"/>
          <w:szCs w:val="28"/>
        </w:rPr>
        <w:t>Во внеурочной работе с детьми успешно применяются традиционные формы и методы работы: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73C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6473C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ая</w:t>
      </w:r>
      <w:r w:rsidRPr="0006473C">
        <w:rPr>
          <w:sz w:val="28"/>
          <w:szCs w:val="28"/>
        </w:rPr>
        <w:t xml:space="preserve"> троп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для проведения учебной и экскурсионной работы, которые являются частью образовательно-воспитательной системы школ (</w:t>
      </w:r>
      <w:r>
        <w:rPr>
          <w:sz w:val="28"/>
          <w:szCs w:val="28"/>
        </w:rPr>
        <w:t>Пойма реки Ушна от д. Бибеево до д. Г усек. – МОУ «Малышевская СОШ»).</w:t>
      </w:r>
    </w:p>
    <w:p w:rsidR="00064E9F" w:rsidRPr="0006473C" w:rsidRDefault="00064E9F" w:rsidP="00BC2FA4">
      <w:pPr>
        <w:pStyle w:val="1"/>
        <w:shd w:val="clear" w:color="auto" w:fill="auto"/>
        <w:tabs>
          <w:tab w:val="left" w:pos="1455"/>
        </w:tabs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73C">
        <w:rPr>
          <w:sz w:val="28"/>
          <w:szCs w:val="28"/>
        </w:rPr>
        <w:t>проведено 1</w:t>
      </w:r>
      <w:r>
        <w:rPr>
          <w:sz w:val="28"/>
          <w:szCs w:val="28"/>
        </w:rPr>
        <w:t>29</w:t>
      </w:r>
      <w:r w:rsidRPr="0006473C">
        <w:rPr>
          <w:sz w:val="28"/>
          <w:szCs w:val="28"/>
        </w:rPr>
        <w:t xml:space="preserve"> экскурсий в природу, 1</w:t>
      </w:r>
      <w:r>
        <w:rPr>
          <w:sz w:val="28"/>
          <w:szCs w:val="28"/>
        </w:rPr>
        <w:t>9</w:t>
      </w:r>
      <w:r w:rsidRPr="0006473C">
        <w:rPr>
          <w:sz w:val="28"/>
          <w:szCs w:val="28"/>
        </w:rPr>
        <w:t xml:space="preserve"> походов по родному краю; </w:t>
      </w:r>
      <w:r>
        <w:rPr>
          <w:sz w:val="28"/>
          <w:szCs w:val="28"/>
        </w:rPr>
        <w:t>8</w:t>
      </w:r>
      <w:r w:rsidRPr="0006473C">
        <w:rPr>
          <w:sz w:val="28"/>
          <w:szCs w:val="28"/>
        </w:rPr>
        <w:t xml:space="preserve"> эколого-краеведческих экспедиций, 1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выставок по охране природы; прочитано 2</w:t>
      </w:r>
      <w:r>
        <w:rPr>
          <w:sz w:val="28"/>
          <w:szCs w:val="28"/>
        </w:rPr>
        <w:t>8</w:t>
      </w:r>
      <w:r w:rsidRPr="0006473C">
        <w:rPr>
          <w:sz w:val="28"/>
          <w:szCs w:val="28"/>
        </w:rPr>
        <w:t xml:space="preserve"> лекций и </w:t>
      </w:r>
      <w:r>
        <w:rPr>
          <w:sz w:val="28"/>
          <w:szCs w:val="28"/>
        </w:rPr>
        <w:t>253</w:t>
      </w:r>
      <w:r w:rsidRPr="0006473C">
        <w:rPr>
          <w:sz w:val="28"/>
          <w:szCs w:val="28"/>
        </w:rPr>
        <w:t xml:space="preserve"> бесед по эклоги и охране природы; работали летние оздоровительные лагеря, в которых отдохнуло </w:t>
      </w:r>
      <w:r>
        <w:rPr>
          <w:sz w:val="28"/>
          <w:szCs w:val="28"/>
        </w:rPr>
        <w:t>725</w:t>
      </w:r>
      <w:r w:rsidRPr="0006473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в том числе 117 -</w:t>
      </w:r>
      <w:r w:rsidRPr="0006473C">
        <w:rPr>
          <w:sz w:val="28"/>
          <w:szCs w:val="28"/>
        </w:rPr>
        <w:t xml:space="preserve"> вел</w:t>
      </w:r>
      <w:r>
        <w:rPr>
          <w:sz w:val="28"/>
          <w:szCs w:val="28"/>
        </w:rPr>
        <w:t xml:space="preserve">и </w:t>
      </w:r>
      <w:r w:rsidRPr="0006473C">
        <w:rPr>
          <w:sz w:val="28"/>
          <w:szCs w:val="28"/>
        </w:rPr>
        <w:t xml:space="preserve">исследовательскую, природоохранную, массово-натуралистическую работу в составе 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экологических отрядов.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В рамках различных природоохранных операций выращено и посажено </w:t>
      </w:r>
      <w:r>
        <w:rPr>
          <w:sz w:val="28"/>
          <w:szCs w:val="28"/>
        </w:rPr>
        <w:t>253</w:t>
      </w:r>
      <w:r w:rsidRPr="0006473C">
        <w:rPr>
          <w:sz w:val="28"/>
          <w:szCs w:val="28"/>
        </w:rPr>
        <w:t xml:space="preserve"> дерев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, </w:t>
      </w:r>
      <w:r>
        <w:rPr>
          <w:sz w:val="28"/>
          <w:szCs w:val="28"/>
        </w:rPr>
        <w:t>98</w:t>
      </w:r>
      <w:r w:rsidRPr="0006473C">
        <w:rPr>
          <w:sz w:val="28"/>
          <w:szCs w:val="28"/>
        </w:rPr>
        <w:t xml:space="preserve"> кустарников и свыше </w:t>
      </w:r>
      <w:r>
        <w:rPr>
          <w:sz w:val="28"/>
          <w:szCs w:val="28"/>
        </w:rPr>
        <w:t>1390</w:t>
      </w:r>
      <w:r w:rsidRPr="0006473C">
        <w:rPr>
          <w:sz w:val="28"/>
          <w:szCs w:val="28"/>
        </w:rPr>
        <w:t xml:space="preserve"> шт. рассады цветов. Изготовлено </w:t>
      </w:r>
      <w:r>
        <w:rPr>
          <w:sz w:val="28"/>
          <w:szCs w:val="28"/>
        </w:rPr>
        <w:t>68</w:t>
      </w:r>
      <w:r w:rsidRPr="0006473C">
        <w:rPr>
          <w:sz w:val="28"/>
          <w:szCs w:val="28"/>
        </w:rPr>
        <w:t xml:space="preserve"> птичьих домиков, </w:t>
      </w:r>
      <w:r>
        <w:rPr>
          <w:sz w:val="28"/>
          <w:szCs w:val="28"/>
        </w:rPr>
        <w:t xml:space="preserve">130 </w:t>
      </w:r>
      <w:r w:rsidRPr="0006473C">
        <w:rPr>
          <w:sz w:val="28"/>
          <w:szCs w:val="28"/>
        </w:rPr>
        <w:t xml:space="preserve">- кормушек, оборудовано 6 мест для отдыха, взято под охрану </w:t>
      </w:r>
      <w:r>
        <w:rPr>
          <w:sz w:val="28"/>
          <w:szCs w:val="28"/>
        </w:rPr>
        <w:t>2</w:t>
      </w:r>
      <w:r w:rsidRPr="0006473C">
        <w:rPr>
          <w:sz w:val="28"/>
          <w:szCs w:val="28"/>
        </w:rPr>
        <w:t xml:space="preserve"> родника, 1</w:t>
      </w:r>
      <w:r>
        <w:rPr>
          <w:sz w:val="28"/>
          <w:szCs w:val="28"/>
        </w:rPr>
        <w:t>4</w:t>
      </w:r>
      <w:r w:rsidRPr="0006473C">
        <w:rPr>
          <w:sz w:val="28"/>
          <w:szCs w:val="28"/>
        </w:rPr>
        <w:t xml:space="preserve"> муравейников. В течение года заготовлено 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кг. сухого лекарственного сырья, 5 кг. шишек хвойных пород, </w:t>
      </w:r>
      <w:r>
        <w:rPr>
          <w:sz w:val="28"/>
          <w:szCs w:val="28"/>
        </w:rPr>
        <w:t xml:space="preserve">10 </w:t>
      </w:r>
      <w:r w:rsidRPr="0006473C">
        <w:rPr>
          <w:sz w:val="28"/>
          <w:szCs w:val="28"/>
        </w:rPr>
        <w:t>кг. ягод</w:t>
      </w:r>
      <w:r>
        <w:rPr>
          <w:sz w:val="28"/>
          <w:szCs w:val="28"/>
        </w:rPr>
        <w:t>, 4,5 кг. семян и плодов дикорастущих растений на подкормку птиц.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 w:rsidRPr="0006473C">
        <w:rPr>
          <w:sz w:val="28"/>
          <w:szCs w:val="28"/>
        </w:rPr>
        <w:t>Анализ представленных на смотр-конкурс материалов показал, что обучающиеся района успешно занимаются исследовательской и научной работой.</w:t>
      </w:r>
    </w:p>
    <w:p w:rsidR="00064E9F" w:rsidRDefault="00064E9F" w:rsidP="001C77EE">
      <w:pPr>
        <w:pStyle w:val="1"/>
        <w:shd w:val="clear" w:color="auto" w:fill="auto"/>
        <w:spacing w:before="0" w:after="0" w:line="322" w:lineRule="exact"/>
        <w:ind w:left="20" w:right="20" w:firstLine="704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Продолжают развиваться новые формы внеурочной работы с детьми</w:t>
      </w:r>
      <w:r>
        <w:rPr>
          <w:sz w:val="28"/>
          <w:szCs w:val="28"/>
        </w:rPr>
        <w:t xml:space="preserve">, на базе 3 общеобразовательных организаций организованы и функционируют </w:t>
      </w:r>
      <w:r w:rsidRPr="0024483B">
        <w:rPr>
          <w:sz w:val="28"/>
          <w:szCs w:val="28"/>
        </w:rPr>
        <w:t>НОУ</w:t>
      </w:r>
      <w:r>
        <w:rPr>
          <w:sz w:val="28"/>
          <w:szCs w:val="28"/>
        </w:rPr>
        <w:t xml:space="preserve">, в которых занимаются </w:t>
      </w:r>
      <w:r w:rsidRPr="0024483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4483B">
        <w:rPr>
          <w:sz w:val="28"/>
          <w:szCs w:val="28"/>
        </w:rPr>
        <w:t>4</w:t>
      </w:r>
      <w:r>
        <w:rPr>
          <w:sz w:val="28"/>
          <w:szCs w:val="28"/>
        </w:rPr>
        <w:t xml:space="preserve"> обучающихся: </w:t>
      </w:r>
      <w:r w:rsidRPr="004C07FA">
        <w:rPr>
          <w:sz w:val="28"/>
          <w:szCs w:val="28"/>
        </w:rPr>
        <w:t>МОУ «Малышевская СОШ»</w:t>
      </w:r>
      <w:r>
        <w:rPr>
          <w:sz w:val="28"/>
          <w:szCs w:val="28"/>
        </w:rPr>
        <w:t xml:space="preserve"> - «Новая формация»</w:t>
      </w:r>
      <w:r w:rsidRPr="004C07FA">
        <w:rPr>
          <w:sz w:val="28"/>
          <w:szCs w:val="28"/>
        </w:rPr>
        <w:t>; МОУ Волосатовская СОШ</w:t>
      </w:r>
      <w:r>
        <w:rPr>
          <w:sz w:val="28"/>
          <w:szCs w:val="28"/>
        </w:rPr>
        <w:t xml:space="preserve"> – «Магистры школьных наук»</w:t>
      </w:r>
      <w:r w:rsidRPr="004C07FA">
        <w:rPr>
          <w:sz w:val="28"/>
          <w:szCs w:val="28"/>
        </w:rPr>
        <w:t>; МОУ «Красногорбатская СОШ»</w:t>
      </w:r>
      <w:r>
        <w:rPr>
          <w:sz w:val="28"/>
          <w:szCs w:val="28"/>
        </w:rPr>
        <w:t xml:space="preserve"> - «Эврика»</w:t>
      </w:r>
      <w:r w:rsidRPr="004C07FA">
        <w:rPr>
          <w:sz w:val="28"/>
          <w:szCs w:val="28"/>
        </w:rPr>
        <w:t>.</w:t>
      </w:r>
    </w:p>
    <w:p w:rsidR="00064E9F" w:rsidRPr="0006473C" w:rsidRDefault="00064E9F" w:rsidP="001C77EE">
      <w:pPr>
        <w:pStyle w:val="1"/>
        <w:shd w:val="clear" w:color="auto" w:fill="auto"/>
        <w:spacing w:before="0" w:after="0" w:line="322" w:lineRule="exact"/>
        <w:ind w:left="20" w:right="20" w:firstLine="704"/>
        <w:rPr>
          <w:sz w:val="28"/>
          <w:szCs w:val="28"/>
        </w:rPr>
      </w:pPr>
      <w:r w:rsidRPr="0006473C">
        <w:rPr>
          <w:sz w:val="28"/>
          <w:szCs w:val="28"/>
        </w:rPr>
        <w:t>Результаты исследований детей представляются на районных (</w:t>
      </w:r>
      <w:r>
        <w:rPr>
          <w:sz w:val="28"/>
          <w:szCs w:val="28"/>
        </w:rPr>
        <w:t xml:space="preserve">6-244 </w:t>
      </w:r>
      <w:r w:rsidRPr="0006473C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>), областных (</w:t>
      </w:r>
      <w:r>
        <w:rPr>
          <w:sz w:val="28"/>
          <w:szCs w:val="28"/>
        </w:rPr>
        <w:t>4-32</w:t>
      </w:r>
      <w:r w:rsidRPr="0006473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>), международных (</w:t>
      </w:r>
      <w:r>
        <w:rPr>
          <w:sz w:val="28"/>
          <w:szCs w:val="28"/>
        </w:rPr>
        <w:t>4-145</w:t>
      </w:r>
      <w:r w:rsidRPr="0006473C">
        <w:rPr>
          <w:sz w:val="28"/>
          <w:szCs w:val="28"/>
        </w:rPr>
        <w:t xml:space="preserve"> участников) конкурсах</w:t>
      </w:r>
      <w:r>
        <w:rPr>
          <w:sz w:val="28"/>
          <w:szCs w:val="28"/>
        </w:rPr>
        <w:t>.</w:t>
      </w:r>
      <w:r w:rsidRPr="0006473C">
        <w:rPr>
          <w:sz w:val="28"/>
          <w:szCs w:val="28"/>
        </w:rPr>
        <w:t xml:space="preserve"> </w:t>
      </w:r>
    </w:p>
    <w:p w:rsidR="00064E9F" w:rsidRPr="0006473C" w:rsidRDefault="00064E9F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06473C">
        <w:rPr>
          <w:sz w:val="28"/>
          <w:szCs w:val="28"/>
        </w:rPr>
        <w:t xml:space="preserve">Продолжается работа по изучению и описанию природы родного края. Организовано </w:t>
      </w:r>
      <w:r>
        <w:rPr>
          <w:sz w:val="28"/>
          <w:szCs w:val="28"/>
        </w:rPr>
        <w:t xml:space="preserve">9 </w:t>
      </w:r>
      <w:r w:rsidRPr="0006473C">
        <w:rPr>
          <w:sz w:val="28"/>
          <w:szCs w:val="28"/>
        </w:rPr>
        <w:t>экологических разведок, 2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экологических десантов, 2 экспедиции по обследованию водоемов и малых рек района.</w:t>
      </w:r>
    </w:p>
    <w:p w:rsidR="00064E9F" w:rsidRPr="0006473C" w:rsidRDefault="00064E9F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Созданию образовательных ресурсов способствует взаимодействие образовательных организаций с научными, общественными организациями. Оргкомитет отмечает положительный опыт использования социального </w:t>
      </w:r>
      <w:r w:rsidRPr="0022473A">
        <w:rPr>
          <w:color w:val="auto"/>
          <w:sz w:val="28"/>
          <w:szCs w:val="28"/>
        </w:rPr>
        <w:t>партнерства с ФГУ НП «Мещера», «Союз охраны птиц России», ГКУ ВО «Селивановское лесничество», ООО «Колпь».</w:t>
      </w:r>
      <w:r w:rsidRPr="00EF0F63">
        <w:rPr>
          <w:color w:val="FF0000"/>
          <w:sz w:val="28"/>
          <w:szCs w:val="28"/>
        </w:rPr>
        <w:t xml:space="preserve"> 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firstLine="523"/>
        <w:rPr>
          <w:sz w:val="28"/>
          <w:szCs w:val="28"/>
        </w:rPr>
      </w:pPr>
      <w:r w:rsidRPr="0006473C">
        <w:rPr>
          <w:sz w:val="28"/>
          <w:szCs w:val="28"/>
        </w:rPr>
        <w:t>Однако оргкомитет отмечает ряд недостатков: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</w:t>
      </w:r>
      <w:r w:rsidRPr="0006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6473C">
        <w:rPr>
          <w:sz w:val="28"/>
          <w:szCs w:val="28"/>
        </w:rPr>
        <w:t xml:space="preserve">смотре-конкурсе приняли участие только </w:t>
      </w:r>
      <w:r>
        <w:rPr>
          <w:sz w:val="28"/>
          <w:szCs w:val="28"/>
        </w:rPr>
        <w:t>80</w:t>
      </w:r>
      <w:r w:rsidRPr="0006473C">
        <w:rPr>
          <w:sz w:val="28"/>
          <w:szCs w:val="28"/>
        </w:rPr>
        <w:t>% образовательных организаций</w:t>
      </w:r>
      <w:r>
        <w:rPr>
          <w:sz w:val="28"/>
          <w:szCs w:val="28"/>
        </w:rPr>
        <w:t>: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н</w:t>
      </w:r>
      <w:r w:rsidRPr="0006473C">
        <w:rPr>
          <w:sz w:val="28"/>
          <w:szCs w:val="28"/>
        </w:rPr>
        <w:t>е все конкурсные материалы отвечают критериям Положения о смотре- конкурсе</w:t>
      </w:r>
      <w:r>
        <w:rPr>
          <w:sz w:val="28"/>
          <w:szCs w:val="28"/>
        </w:rPr>
        <w:t>;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>- к</w:t>
      </w:r>
      <w:r w:rsidRPr="0006473C">
        <w:rPr>
          <w:sz w:val="28"/>
          <w:szCs w:val="28"/>
        </w:rPr>
        <w:t>онкурсные материалы ряда школ отличает фрагментарность, отсутствием целостного подхода к процессу формирования экологической культуры обучающихся.</w:t>
      </w:r>
    </w:p>
    <w:p w:rsidR="00064E9F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Изучив материалы, представленные на смотр-конкурс, оргкомитет рекомендует руководителям образовательных организаций: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п</w:t>
      </w:r>
      <w:r w:rsidRPr="0006473C">
        <w:rPr>
          <w:sz w:val="28"/>
          <w:szCs w:val="28"/>
        </w:rPr>
        <w:t>ринять меры по дальнейшему совершенствованию экологической и природоохранной работы в образовательных организациях</w:t>
      </w:r>
      <w:r>
        <w:rPr>
          <w:sz w:val="28"/>
          <w:szCs w:val="28"/>
        </w:rPr>
        <w:t>;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с</w:t>
      </w:r>
      <w:r w:rsidRPr="0006473C">
        <w:rPr>
          <w:sz w:val="28"/>
          <w:szCs w:val="28"/>
        </w:rPr>
        <w:t>пособствовать более широкому участию образовательных организаций в смотре-конкурсе</w:t>
      </w:r>
      <w:r>
        <w:rPr>
          <w:sz w:val="28"/>
          <w:szCs w:val="28"/>
        </w:rPr>
        <w:t>;</w:t>
      </w:r>
    </w:p>
    <w:p w:rsidR="00064E9F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>- у</w:t>
      </w:r>
      <w:r w:rsidRPr="0006473C">
        <w:rPr>
          <w:sz w:val="28"/>
          <w:szCs w:val="28"/>
        </w:rPr>
        <w:t>делять особое внимание учебно-исследовательской, поисково</w:t>
      </w:r>
      <w:r w:rsidRPr="0006473C">
        <w:rPr>
          <w:sz w:val="28"/>
          <w:szCs w:val="28"/>
        </w:rPr>
        <w:softHyphen/>
        <w:t>исследовательской</w:t>
      </w:r>
      <w:r>
        <w:rPr>
          <w:sz w:val="28"/>
          <w:szCs w:val="28"/>
        </w:rPr>
        <w:t>;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rFonts w:cs="Courier New"/>
          <w:sz w:val="28"/>
          <w:szCs w:val="28"/>
        </w:rPr>
      </w:pPr>
      <w:r>
        <w:rPr>
          <w:sz w:val="28"/>
          <w:szCs w:val="28"/>
        </w:rPr>
        <w:t>- не допускать формального участия с дублированием материалов;</w:t>
      </w:r>
    </w:p>
    <w:p w:rsidR="00064E9F" w:rsidRPr="0006473C" w:rsidRDefault="00064E9F" w:rsidP="00BC2FA4">
      <w:pPr>
        <w:pStyle w:val="1"/>
        <w:shd w:val="clear" w:color="auto" w:fill="auto"/>
        <w:spacing w:before="0" w:after="0" w:line="322" w:lineRule="exact"/>
        <w:ind w:left="20" w:right="20" w:firstLine="523"/>
        <w:rPr>
          <w:sz w:val="28"/>
          <w:szCs w:val="28"/>
        </w:rPr>
      </w:pPr>
      <w:r>
        <w:rPr>
          <w:sz w:val="28"/>
          <w:szCs w:val="28"/>
        </w:rPr>
        <w:t>- и</w:t>
      </w:r>
      <w:r w:rsidRPr="0006473C">
        <w:rPr>
          <w:sz w:val="28"/>
          <w:szCs w:val="28"/>
        </w:rPr>
        <w:t>спользовать социальное партнерство с различными организациями, научными и природоохранными учреждениями как средства расширения экологического образовательного пространства.</w:t>
      </w:r>
    </w:p>
    <w:sectPr w:rsidR="00064E9F" w:rsidRPr="0006473C" w:rsidSect="0006473C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9F" w:rsidRDefault="00064E9F" w:rsidP="00A93AC8">
      <w:r>
        <w:separator/>
      </w:r>
    </w:p>
  </w:endnote>
  <w:endnote w:type="continuationSeparator" w:id="0">
    <w:p w:rsidR="00064E9F" w:rsidRDefault="00064E9F" w:rsidP="00A9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9F" w:rsidRDefault="00064E9F"/>
  </w:footnote>
  <w:footnote w:type="continuationSeparator" w:id="0">
    <w:p w:rsidR="00064E9F" w:rsidRDefault="00064E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4BE"/>
    <w:multiLevelType w:val="hybridMultilevel"/>
    <w:tmpl w:val="1DD245C4"/>
    <w:lvl w:ilvl="0" w:tplc="0806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249B7"/>
    <w:multiLevelType w:val="hybridMultilevel"/>
    <w:tmpl w:val="FD7C3BE8"/>
    <w:lvl w:ilvl="0" w:tplc="07F22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2119B5"/>
    <w:multiLevelType w:val="multilevel"/>
    <w:tmpl w:val="A3A222B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C8"/>
    <w:rsid w:val="0006360B"/>
    <w:rsid w:val="0006473C"/>
    <w:rsid w:val="00064E9F"/>
    <w:rsid w:val="000B6A9F"/>
    <w:rsid w:val="0014245A"/>
    <w:rsid w:val="001510C6"/>
    <w:rsid w:val="001C77EE"/>
    <w:rsid w:val="0022473A"/>
    <w:rsid w:val="0024483B"/>
    <w:rsid w:val="0037539B"/>
    <w:rsid w:val="00401685"/>
    <w:rsid w:val="004070C4"/>
    <w:rsid w:val="004C07FA"/>
    <w:rsid w:val="0051019C"/>
    <w:rsid w:val="006947A6"/>
    <w:rsid w:val="006A43CB"/>
    <w:rsid w:val="0079509D"/>
    <w:rsid w:val="007A26CD"/>
    <w:rsid w:val="007B13D4"/>
    <w:rsid w:val="00837673"/>
    <w:rsid w:val="008737B1"/>
    <w:rsid w:val="00A93AC8"/>
    <w:rsid w:val="00B17F93"/>
    <w:rsid w:val="00B823C3"/>
    <w:rsid w:val="00BC2FA4"/>
    <w:rsid w:val="00BD04CF"/>
    <w:rsid w:val="00BE21DD"/>
    <w:rsid w:val="00C46C93"/>
    <w:rsid w:val="00CA5843"/>
    <w:rsid w:val="00CB1825"/>
    <w:rsid w:val="00D47D38"/>
    <w:rsid w:val="00DA12C0"/>
    <w:rsid w:val="00E308E6"/>
    <w:rsid w:val="00EA5422"/>
    <w:rsid w:val="00EF0F63"/>
    <w:rsid w:val="00F33814"/>
    <w:rsid w:val="00F82802"/>
    <w:rsid w:val="00F9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C8"/>
    <w:rPr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A93AC8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93AC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uiPriority w:val="99"/>
    <w:rsid w:val="00A93AC8"/>
    <w:rPr>
      <w:color w:val="000000"/>
      <w:spacing w:val="6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3AC8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A93AC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93A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pt">
    <w:name w:val="Основной текст + Интервал 3 pt"/>
    <w:basedOn w:val="a"/>
    <w:uiPriority w:val="99"/>
    <w:rsid w:val="00A93AC8"/>
    <w:rPr>
      <w:color w:val="000000"/>
      <w:spacing w:val="7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93AC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A93AC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93AC8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Normal"/>
    <w:link w:val="a"/>
    <w:uiPriority w:val="99"/>
    <w:rsid w:val="00A93AC8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A93AC8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A93AC8"/>
    <w:pPr>
      <w:shd w:val="clear" w:color="auto" w:fill="FFFFFF"/>
      <w:spacing w:before="540" w:after="30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1"/>
    <w:basedOn w:val="Normal"/>
    <w:link w:val="4"/>
    <w:uiPriority w:val="99"/>
    <w:rsid w:val="00A93AC8"/>
    <w:pPr>
      <w:shd w:val="clear" w:color="auto" w:fill="FFFFFF"/>
      <w:spacing w:after="11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A93AC8"/>
    <w:pPr>
      <w:shd w:val="clear" w:color="auto" w:fill="FFFFFF"/>
      <w:spacing w:before="1140"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Знак Знак Знак Знак"/>
    <w:basedOn w:val="Normal"/>
    <w:uiPriority w:val="99"/>
    <w:rsid w:val="0051019C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4</Pages>
  <Words>1240</Words>
  <Characters>7071</Characters>
  <Application>Microsoft Office Outlook</Application>
  <DocSecurity>0</DocSecurity>
  <Lines>0</Lines>
  <Paragraphs>0</Paragraphs>
  <ScaleCrop>false</ScaleCrop>
  <Company>obrazovanie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obr16</cp:lastModifiedBy>
  <cp:revision>6</cp:revision>
  <cp:lastPrinted>2015-12-07T11:56:00Z</cp:lastPrinted>
  <dcterms:created xsi:type="dcterms:W3CDTF">2015-12-04T05:31:00Z</dcterms:created>
  <dcterms:modified xsi:type="dcterms:W3CDTF">2015-12-07T13:44:00Z</dcterms:modified>
</cp:coreProperties>
</file>