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7" w:rsidRDefault="00040667" w:rsidP="003A4EE4">
      <w:pPr>
        <w:jc w:val="center"/>
        <w:rPr>
          <w:b/>
          <w:bCs/>
        </w:rPr>
      </w:pPr>
      <w:r>
        <w:rPr>
          <w:b/>
          <w:bCs/>
        </w:rPr>
        <w:t>АДМИНИСТРАЦИЯ СЕЛИВАНОВСКОГО РАЙОНА</w:t>
      </w:r>
    </w:p>
    <w:p w:rsidR="00040667" w:rsidRDefault="00040667" w:rsidP="003A4EE4">
      <w:pPr>
        <w:jc w:val="center"/>
        <w:rPr>
          <w:b/>
          <w:bCs/>
        </w:rPr>
      </w:pPr>
      <w:r>
        <w:rPr>
          <w:b/>
          <w:bCs/>
        </w:rPr>
        <w:t>УПРАВЛЕНИЕ ОБРАЗОВАНИЯ</w:t>
      </w:r>
    </w:p>
    <w:p w:rsidR="00040667" w:rsidRDefault="00040667" w:rsidP="003A4EE4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5203" w:tblpY="-58"/>
        <w:tblW w:w="0" w:type="auto"/>
        <w:tblBorders>
          <w:top w:val="thinThickSmallGap" w:sz="24" w:space="0" w:color="auto"/>
        </w:tblBorders>
        <w:tblLook w:val="00A0"/>
      </w:tblPr>
      <w:tblGrid>
        <w:gridCol w:w="2126"/>
      </w:tblGrid>
      <w:tr w:rsidR="00040667">
        <w:trPr>
          <w:trHeight w:val="100"/>
        </w:trPr>
        <w:tc>
          <w:tcPr>
            <w:tcW w:w="21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0667" w:rsidRPr="009D6056" w:rsidRDefault="00040667" w:rsidP="009D60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b/>
                <w:bCs/>
              </w:rPr>
            </w:pPr>
            <w:r w:rsidRPr="009D6056">
              <w:rPr>
                <w:b/>
                <w:bCs/>
              </w:rPr>
              <w:t>П Р И К А З</w:t>
            </w:r>
          </w:p>
        </w:tc>
      </w:tr>
    </w:tbl>
    <w:p w:rsidR="00040667" w:rsidRDefault="00040667" w:rsidP="003A4EE4"/>
    <w:p w:rsidR="00040667" w:rsidRDefault="00040667" w:rsidP="003A4E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667" w:rsidRPr="009D6056" w:rsidRDefault="00040667" w:rsidP="003A4EE4">
      <w:pPr>
        <w:rPr>
          <w:sz w:val="28"/>
          <w:szCs w:val="28"/>
        </w:rPr>
      </w:pPr>
      <w:r w:rsidRPr="009D6056">
        <w:rPr>
          <w:sz w:val="28"/>
          <w:szCs w:val="28"/>
        </w:rPr>
        <w:t xml:space="preserve">от </w:t>
      </w:r>
      <w:r>
        <w:rPr>
          <w:sz w:val="28"/>
          <w:szCs w:val="28"/>
        </w:rPr>
        <w:t>22 ноября</w:t>
      </w:r>
      <w:r w:rsidRPr="009D605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D6056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D6056">
        <w:rPr>
          <w:sz w:val="28"/>
          <w:szCs w:val="28"/>
        </w:rPr>
        <w:t xml:space="preserve"> № </w:t>
      </w:r>
      <w:r>
        <w:rPr>
          <w:sz w:val="28"/>
          <w:szCs w:val="28"/>
        </w:rPr>
        <w:t>647</w:t>
      </w:r>
    </w:p>
    <w:p w:rsidR="00040667" w:rsidRPr="009D6056" w:rsidRDefault="00040667" w:rsidP="003A4EE4">
      <w:pPr>
        <w:rPr>
          <w:sz w:val="28"/>
          <w:szCs w:val="28"/>
        </w:rPr>
      </w:pPr>
    </w:p>
    <w:p w:rsidR="00040667" w:rsidRDefault="00040667" w:rsidP="00C040D4">
      <w:pPr>
        <w:ind w:right="4819"/>
        <w:jc w:val="both"/>
        <w:rPr>
          <w:i/>
          <w:iCs/>
        </w:rPr>
      </w:pPr>
      <w:r w:rsidRPr="009D6056">
        <w:rPr>
          <w:i/>
          <w:iCs/>
        </w:rPr>
        <w:t xml:space="preserve">Об итогах </w:t>
      </w:r>
      <w:r>
        <w:rPr>
          <w:i/>
          <w:iCs/>
        </w:rPr>
        <w:t>районного конкурса исследовательских краеведческих работ обучающихся, участников туристко-краеведческого движения «Отечество»</w:t>
      </w:r>
    </w:p>
    <w:p w:rsidR="00040667" w:rsidRPr="009D6056" w:rsidRDefault="00040667" w:rsidP="009D6056">
      <w:pPr>
        <w:ind w:right="5385"/>
        <w:rPr>
          <w:i/>
          <w:iCs/>
          <w:sz w:val="28"/>
          <w:szCs w:val="28"/>
        </w:rPr>
      </w:pPr>
    </w:p>
    <w:p w:rsidR="00040667" w:rsidRDefault="00040667" w:rsidP="00B72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управления образования администрации района от 25.11.2016 № 579 «О проведении муниципального этапа областного </w:t>
      </w:r>
      <w:r w:rsidRPr="00C042A8">
        <w:rPr>
          <w:sz w:val="28"/>
          <w:szCs w:val="28"/>
        </w:rPr>
        <w:t>конкурса  исследовательских краеведческих работ обучающихся, участников туристко-краеведческого движения «Отечество»</w:t>
      </w:r>
      <w:r>
        <w:rPr>
          <w:sz w:val="28"/>
          <w:szCs w:val="28"/>
        </w:rPr>
        <w:t>, в целях развития школьного краеведения 22</w:t>
      </w:r>
      <w:r w:rsidRPr="009D605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2016 года</w:t>
      </w:r>
      <w:r w:rsidRPr="009D6056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прошел в форме конференции  муниципальный этап областного конкурса</w:t>
      </w:r>
      <w:r w:rsidRPr="00C042A8">
        <w:rPr>
          <w:sz w:val="28"/>
          <w:szCs w:val="28"/>
        </w:rPr>
        <w:t xml:space="preserve"> исследовательских краеведческих работ обучающихся, участников туристко-краеведческого движения «Отечество»</w:t>
      </w:r>
      <w:r>
        <w:rPr>
          <w:sz w:val="28"/>
          <w:szCs w:val="28"/>
        </w:rPr>
        <w:t xml:space="preserve"> (далее - Конкурс).</w:t>
      </w:r>
    </w:p>
    <w:p w:rsidR="00040667" w:rsidRDefault="00040667" w:rsidP="00C04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конференции согласно Положению о Конкурсе стали учащиеся из 4 общеобразовательных организаций и 1 организации дополнительного образования детей. Всего 8 участников. Самыми активными стали учащиеся МОУ «Красногорбатской СОШ».</w:t>
      </w:r>
    </w:p>
    <w:p w:rsidR="00040667" w:rsidRDefault="00040667" w:rsidP="00C04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Было представлено 8 краеведческих работ, в том числе:</w:t>
      </w:r>
    </w:p>
    <w:p w:rsidR="00040667" w:rsidRDefault="00040667" w:rsidP="00C04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«Летопись родного края»: «Краеведческий проект «Новый летописец» «И снова храм на Родине моей…» (Сорокин Максим  МБОУ ДО «Центр внешкольной работы», руководитель Артемьева Л.А.);</w:t>
      </w:r>
    </w:p>
    <w:p w:rsidR="00040667" w:rsidRDefault="00040667" w:rsidP="00C04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«Археология»: «Археологические памятники Малышевского сельского поселения» (Уткина Елизавета МОУ «Малышевская СОШ», руководитель Андреева О.П.);</w:t>
      </w:r>
    </w:p>
    <w:p w:rsidR="00040667" w:rsidRDefault="00040667" w:rsidP="00C04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«Культурное наследие»: «Были и небылицы родного края» (Басова Екатерина МБОУ Новлянская СОШ, руководитель Воинова Е.Л.);</w:t>
      </w:r>
    </w:p>
    <w:p w:rsidR="00040667" w:rsidRDefault="00040667" w:rsidP="00C04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«Великая Отечественная война»:</w:t>
      </w:r>
      <w:r w:rsidRPr="0063439B">
        <w:rPr>
          <w:sz w:val="28"/>
          <w:szCs w:val="28"/>
        </w:rPr>
        <w:t xml:space="preserve"> </w:t>
      </w:r>
      <w:r>
        <w:rPr>
          <w:sz w:val="28"/>
          <w:szCs w:val="28"/>
        </w:rPr>
        <w:t>«Фронтовые письма боевых товарищей Сергеева Виктора Федоровича как хроника трагических событий» (Петрович Дарья МБОУ Волосатовская СОШ, руководитель Кобякина М.Н.); «Процесс эвакуации как одно из важнейших мероприятий первого этапа Великой Отечественной войны» (Жариков Дмитрий МОУ «Красногорбатская СОШ», руководитель Гусарова М.Г.);</w:t>
      </w:r>
    </w:p>
    <w:p w:rsidR="00040667" w:rsidRDefault="00040667" w:rsidP="00C04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«Историческое краеведение»: «Уставная грамота деревни Большое Григорово Большегригоровской волости Судогодского уезда» (Гусева Валерия МОУ «Красногорбатская СОШ», руководитель Кульпинова А.Н.); «Григорий Иванович Способин - гордость, честь  и слава наша» (Ратникова Ангелина МОУ «Красногорбатская СОШ», руководитель Сошитова В.Б.);</w:t>
      </w:r>
    </w:p>
    <w:p w:rsidR="00040667" w:rsidRDefault="00040667" w:rsidP="00C04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«Земляки»: «Актуальность произведений Соколова Анатолия Васильевича» (Соколов Алексей МОУ «Красногорбатская СОШ», руководитель Полякова О.А.).</w:t>
      </w:r>
    </w:p>
    <w:p w:rsidR="00040667" w:rsidRDefault="00040667" w:rsidP="00B72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краеведческим работам учащихся присущи разнообразие выбранных тем, их краеведческая ценность для школьных музеев, краеведческих комнат в части пополнения краеведческих экспозиций новым краеведческим материалом. Для защиты все докладчики использовали мультимидийные технологии. Учащиеся продемонстрировали понимание ими важности и актуальности занятия краеведческими изысканиями.</w:t>
      </w:r>
    </w:p>
    <w:p w:rsidR="00040667" w:rsidRDefault="00040667" w:rsidP="00C040D4">
      <w:pPr>
        <w:ind w:firstLine="540"/>
        <w:jc w:val="both"/>
        <w:rPr>
          <w:sz w:val="28"/>
          <w:szCs w:val="28"/>
        </w:rPr>
      </w:pPr>
      <w:r w:rsidRPr="009D6056">
        <w:rPr>
          <w:sz w:val="28"/>
          <w:szCs w:val="28"/>
        </w:rPr>
        <w:t>Вместе с тем,</w:t>
      </w:r>
      <w:r>
        <w:rPr>
          <w:sz w:val="28"/>
          <w:szCs w:val="28"/>
        </w:rPr>
        <w:t xml:space="preserve"> в целях дальнейшего совершенствования краеведческих исследований необходимо делать письменную работу более сжатой по объему, не перегружать ее большим количеством приложений, создавать мультимедийные презентации как дополняющими работу, а не повторяющими её, соблюдать регламент выступления защиты исследований. </w:t>
      </w:r>
    </w:p>
    <w:p w:rsidR="00040667" w:rsidRDefault="00040667" w:rsidP="00C040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учесть, что исследовательские краеведческие работы обучающихся должны представлять самостоятельно проведенное исследование с использованием архивных источников, воспоминаний, интервью участников событий, умение логично рассуждать используя анализ и синтез, делать выводы, давать собственные оценки.</w:t>
      </w:r>
      <w:r w:rsidRPr="00A20AB1">
        <w:rPr>
          <w:sz w:val="28"/>
          <w:szCs w:val="28"/>
        </w:rPr>
        <w:t xml:space="preserve"> </w:t>
      </w:r>
    </w:p>
    <w:p w:rsidR="00040667" w:rsidRDefault="00040667" w:rsidP="00294C5E">
      <w:pPr>
        <w:jc w:val="both"/>
        <w:rPr>
          <w:sz w:val="28"/>
          <w:szCs w:val="28"/>
        </w:rPr>
      </w:pPr>
      <w:r w:rsidRPr="00CA197E">
        <w:rPr>
          <w:sz w:val="28"/>
          <w:szCs w:val="28"/>
        </w:rPr>
        <w:tab/>
      </w:r>
      <w:r>
        <w:rPr>
          <w:color w:val="1D1D1D"/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Конкурса соответствовала положению о Конкурсе. В то же время, отмечены нарушения к  Порядку проведения Конкурса и требованиям к конкурсным работам:</w:t>
      </w:r>
    </w:p>
    <w:p w:rsidR="00040667" w:rsidRDefault="00040667" w:rsidP="00294C5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не были предоставлены в оригинале: именная заявка, регистрационная карточка на участника (МБОУ Новлянская СОШ, МОУ «Малышевская СОШ»);</w:t>
      </w:r>
    </w:p>
    <w:p w:rsidR="00040667" w:rsidRDefault="00040667" w:rsidP="00294C5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не были представлены: согласие на обработку персональных данных автора работы и согласие педагога на обработку его персональных данных (МБОУ Новлянская СОШ, МБОУ Волосатовская СОШ, МОУ «Малышевская СОШ»);</w:t>
      </w:r>
    </w:p>
    <w:p w:rsidR="00040667" w:rsidRDefault="00040667" w:rsidP="00294C5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в срок не представлены работы на бумажном и электронном носителях (МБОУ Новлянская СОШ, МБОУ Волосатовская СОШ, МОУ «Малышевская СОШ», МОУ «Красногорбатская СОШ»);</w:t>
      </w:r>
    </w:p>
    <w:p w:rsidR="00040667" w:rsidRDefault="00040667" w:rsidP="00294C5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конкурсные работы не выдержаны в рамках структуры исследовательской работы, носят творческий характер                                    (МОУ «Красногорбатская СОШ, МБОУ Новлянская СОШ, МОУ «Малышевская СОШ»);</w:t>
      </w:r>
    </w:p>
    <w:p w:rsidR="00040667" w:rsidRDefault="00040667" w:rsidP="00183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материалы, представленные в оргкомитет Конкурса, и руководствуясь Положением о Конкурсе,  </w:t>
      </w:r>
      <w:r w:rsidRPr="009D6056">
        <w:rPr>
          <w:sz w:val="28"/>
          <w:szCs w:val="28"/>
        </w:rPr>
        <w:t>п р и к а з ы в а ю:</w:t>
      </w:r>
    </w:p>
    <w:p w:rsidR="00040667" w:rsidRPr="009D6056" w:rsidRDefault="00040667" w:rsidP="00F8550F">
      <w:pPr>
        <w:ind w:firstLine="540"/>
        <w:jc w:val="both"/>
        <w:rPr>
          <w:sz w:val="28"/>
          <w:szCs w:val="28"/>
        </w:rPr>
      </w:pPr>
    </w:p>
    <w:p w:rsidR="00040667" w:rsidRDefault="00040667" w:rsidP="00F8550F">
      <w:pPr>
        <w:ind w:firstLine="540"/>
        <w:jc w:val="both"/>
        <w:rPr>
          <w:sz w:val="28"/>
          <w:szCs w:val="28"/>
        </w:rPr>
      </w:pPr>
      <w:r w:rsidRPr="009D6056">
        <w:rPr>
          <w:sz w:val="28"/>
          <w:szCs w:val="28"/>
        </w:rPr>
        <w:t xml:space="preserve">1. Утвердить итоги </w:t>
      </w:r>
      <w:r>
        <w:rPr>
          <w:sz w:val="28"/>
          <w:szCs w:val="28"/>
        </w:rPr>
        <w:t xml:space="preserve">Конкурса.  </w:t>
      </w:r>
    </w:p>
    <w:p w:rsidR="00040667" w:rsidRDefault="00040667" w:rsidP="00F8550F">
      <w:pPr>
        <w:ind w:firstLine="540"/>
        <w:jc w:val="both"/>
        <w:rPr>
          <w:sz w:val="28"/>
          <w:szCs w:val="28"/>
        </w:rPr>
      </w:pPr>
      <w:r w:rsidRPr="009D6056">
        <w:rPr>
          <w:sz w:val="28"/>
          <w:szCs w:val="28"/>
        </w:rPr>
        <w:t xml:space="preserve">2. Наградить </w:t>
      </w:r>
      <w:r>
        <w:rPr>
          <w:sz w:val="28"/>
          <w:szCs w:val="28"/>
        </w:rPr>
        <w:t>Грамотами управления образования администрации Селивановского района:</w:t>
      </w:r>
    </w:p>
    <w:p w:rsidR="00040667" w:rsidRDefault="00040667" w:rsidP="00F8550F">
      <w:pPr>
        <w:ind w:firstLine="540"/>
        <w:jc w:val="both"/>
        <w:rPr>
          <w:sz w:val="28"/>
          <w:szCs w:val="28"/>
        </w:rPr>
      </w:pPr>
      <w:r w:rsidRPr="0076484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6484E">
        <w:rPr>
          <w:sz w:val="28"/>
          <w:szCs w:val="28"/>
        </w:rPr>
        <w:t>1</w:t>
      </w:r>
      <w:r>
        <w:rPr>
          <w:sz w:val="28"/>
          <w:szCs w:val="28"/>
        </w:rPr>
        <w:t>. Победителя и призеров Конкурса:</w:t>
      </w:r>
    </w:p>
    <w:p w:rsidR="00040667" w:rsidRPr="0076484E" w:rsidRDefault="00040667" w:rsidP="00F855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  <w:r w:rsidRPr="0076484E">
        <w:rPr>
          <w:sz w:val="28"/>
          <w:szCs w:val="28"/>
        </w:rPr>
        <w:t xml:space="preserve"> </w:t>
      </w:r>
      <w:r>
        <w:rPr>
          <w:sz w:val="28"/>
          <w:szCs w:val="28"/>
        </w:rPr>
        <w:t>- Петрович Дарья, учащаяся МБОУ Волосатовской СОШ;</w:t>
      </w:r>
    </w:p>
    <w:p w:rsidR="00040667" w:rsidRDefault="00040667" w:rsidP="00F855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64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</w:t>
      </w:r>
      <w:r w:rsidRPr="0076484E">
        <w:rPr>
          <w:sz w:val="28"/>
          <w:szCs w:val="28"/>
        </w:rPr>
        <w:t>-</w:t>
      </w:r>
      <w:r w:rsidRPr="00356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Сорокин Максим, учащийся  МБОУ ДО «Центр внешкольной работы»;</w:t>
      </w:r>
    </w:p>
    <w:p w:rsidR="00040667" w:rsidRPr="0076484E" w:rsidRDefault="00040667" w:rsidP="00F855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6484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</w:t>
      </w:r>
      <w:r w:rsidRPr="0076484E">
        <w:rPr>
          <w:sz w:val="28"/>
          <w:szCs w:val="28"/>
        </w:rPr>
        <w:t xml:space="preserve"> </w:t>
      </w:r>
      <w:r>
        <w:rPr>
          <w:sz w:val="28"/>
          <w:szCs w:val="28"/>
        </w:rPr>
        <w:t>Жариков Дмитрий, учащийся МОУ «Красногорбатская СОШ».</w:t>
      </w:r>
    </w:p>
    <w:p w:rsidR="00040667" w:rsidRDefault="00040667" w:rsidP="008D1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Педагогов, подготовивших Победителя и призеров Конкурса:</w:t>
      </w:r>
      <w:r w:rsidRPr="009D6056">
        <w:rPr>
          <w:sz w:val="28"/>
          <w:szCs w:val="28"/>
        </w:rPr>
        <w:t xml:space="preserve"> </w:t>
      </w:r>
    </w:p>
    <w:p w:rsidR="00040667" w:rsidRDefault="00040667" w:rsidP="008D1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Кобякину Марину Николаевну - учителя истории МБОУ Волосатовской СОШ;</w:t>
      </w:r>
      <w:r w:rsidRPr="009D6056">
        <w:rPr>
          <w:sz w:val="28"/>
          <w:szCs w:val="28"/>
        </w:rPr>
        <w:t xml:space="preserve"> </w:t>
      </w:r>
    </w:p>
    <w:p w:rsidR="00040667" w:rsidRDefault="00040667" w:rsidP="004E78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8FF">
        <w:rPr>
          <w:sz w:val="28"/>
          <w:szCs w:val="28"/>
        </w:rPr>
        <w:t>Артемьев</w:t>
      </w:r>
      <w:r>
        <w:rPr>
          <w:sz w:val="28"/>
          <w:szCs w:val="28"/>
        </w:rPr>
        <w:t>у</w:t>
      </w:r>
      <w:r w:rsidRPr="004E78FF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4E78F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 </w:t>
      </w:r>
      <w:r w:rsidRPr="004E78FF">
        <w:rPr>
          <w:sz w:val="28"/>
          <w:szCs w:val="28"/>
        </w:rPr>
        <w:t>- педагог</w:t>
      </w:r>
      <w:r>
        <w:rPr>
          <w:sz w:val="28"/>
          <w:szCs w:val="28"/>
        </w:rPr>
        <w:t>а</w:t>
      </w:r>
      <w:r w:rsidRPr="004E78FF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МБОУ ДО</w:t>
      </w:r>
      <w:r w:rsidRPr="004E78FF">
        <w:rPr>
          <w:sz w:val="28"/>
          <w:szCs w:val="28"/>
        </w:rPr>
        <w:t xml:space="preserve"> «Центр внешкольной работы»</w:t>
      </w:r>
      <w:r>
        <w:rPr>
          <w:sz w:val="28"/>
          <w:szCs w:val="28"/>
        </w:rPr>
        <w:t>;</w:t>
      </w:r>
    </w:p>
    <w:p w:rsidR="00040667" w:rsidRPr="00365DD6" w:rsidRDefault="00040667" w:rsidP="00365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Гусарову Марию Геннадьевну - учителя истории МОУ «Красногорбатская СОШ».</w:t>
      </w:r>
    </w:p>
    <w:p w:rsidR="00040667" w:rsidRDefault="00040667" w:rsidP="008D12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60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056">
        <w:rPr>
          <w:sz w:val="28"/>
          <w:szCs w:val="28"/>
        </w:rPr>
        <w:t xml:space="preserve">Направить для участия в областном </w:t>
      </w:r>
      <w:r>
        <w:rPr>
          <w:sz w:val="28"/>
          <w:szCs w:val="28"/>
        </w:rPr>
        <w:t>конкурсе</w:t>
      </w:r>
      <w:r w:rsidRPr="00365DD6">
        <w:rPr>
          <w:sz w:val="28"/>
          <w:szCs w:val="28"/>
        </w:rPr>
        <w:t xml:space="preserve"> </w:t>
      </w:r>
      <w:r w:rsidRPr="00C042A8">
        <w:rPr>
          <w:sz w:val="28"/>
          <w:szCs w:val="28"/>
        </w:rPr>
        <w:t>исследовательских краеведческих работ</w:t>
      </w:r>
      <w:r>
        <w:rPr>
          <w:sz w:val="28"/>
          <w:szCs w:val="28"/>
        </w:rPr>
        <w:t xml:space="preserve"> </w:t>
      </w:r>
      <w:r w:rsidRPr="00C042A8">
        <w:rPr>
          <w:sz w:val="28"/>
          <w:szCs w:val="28"/>
        </w:rPr>
        <w:t>обучающихся, участников туристко-краеведческого движения «Отечество</w:t>
      </w:r>
      <w:r>
        <w:rPr>
          <w:sz w:val="28"/>
          <w:szCs w:val="28"/>
        </w:rPr>
        <w:t>», работы</w:t>
      </w:r>
      <w:r w:rsidRPr="009D6056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 и призеров Конкурса.</w:t>
      </w:r>
    </w:p>
    <w:p w:rsidR="00040667" w:rsidRDefault="00040667" w:rsidP="008D12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6056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9D6056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9D6056">
        <w:rPr>
          <w:sz w:val="28"/>
          <w:szCs w:val="28"/>
        </w:rPr>
        <w:t xml:space="preserve">ДО «Центр внешкольной работы» </w:t>
      </w:r>
      <w:r>
        <w:rPr>
          <w:sz w:val="28"/>
          <w:szCs w:val="28"/>
        </w:rPr>
        <w:t>И.М. Щеткиной организовать и провести очередной  Конкурс в ноябре 2017 года.</w:t>
      </w:r>
    </w:p>
    <w:p w:rsidR="00040667" w:rsidRDefault="00040667" w:rsidP="008D12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общеобразовательных организаций взять под личный контроль:</w:t>
      </w:r>
    </w:p>
    <w:p w:rsidR="00040667" w:rsidRDefault="00040667" w:rsidP="008D12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Организацию и проведение школьного этапа областного </w:t>
      </w:r>
      <w:r w:rsidRPr="00C042A8">
        <w:rPr>
          <w:sz w:val="28"/>
          <w:szCs w:val="28"/>
        </w:rPr>
        <w:t>конкурса  исследовательских краеведческих работ обучающихся, участников туристко-краеведческого движения «Отечество»</w:t>
      </w:r>
      <w:r>
        <w:rPr>
          <w:sz w:val="28"/>
          <w:szCs w:val="28"/>
        </w:rPr>
        <w:t>, в 2017 году.</w:t>
      </w:r>
    </w:p>
    <w:p w:rsidR="00040667" w:rsidRDefault="00040667" w:rsidP="008D12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Участие в муниципальном этапе областного </w:t>
      </w:r>
      <w:r w:rsidRPr="00C042A8">
        <w:rPr>
          <w:sz w:val="28"/>
          <w:szCs w:val="28"/>
        </w:rPr>
        <w:t>конкурса  исследовательских краеведческих работ обучающихся, участников туристко-краеведческого движения «Отечество»</w:t>
      </w:r>
      <w:r>
        <w:rPr>
          <w:sz w:val="28"/>
          <w:szCs w:val="28"/>
        </w:rPr>
        <w:t>, в ноябре 2017 года.</w:t>
      </w:r>
    </w:p>
    <w:p w:rsidR="00040667" w:rsidRPr="009D6056" w:rsidRDefault="00040667" w:rsidP="008D12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Своевременность и качество подготовки конкурсных материалов на муниципальный этап</w:t>
      </w:r>
      <w:r w:rsidRPr="006E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</w:t>
      </w:r>
      <w:r w:rsidRPr="00C042A8">
        <w:rPr>
          <w:sz w:val="28"/>
          <w:szCs w:val="28"/>
        </w:rPr>
        <w:t>конкурса  исследовательских краеведческих работ обучающихся, участников туристко-краеведческого движения «Отечество»</w:t>
      </w:r>
      <w:r>
        <w:rPr>
          <w:sz w:val="28"/>
          <w:szCs w:val="28"/>
        </w:rPr>
        <w:t>, в 2017 году.</w:t>
      </w:r>
    </w:p>
    <w:p w:rsidR="00040667" w:rsidRDefault="00040667" w:rsidP="00F855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6056">
        <w:rPr>
          <w:sz w:val="28"/>
          <w:szCs w:val="28"/>
        </w:rPr>
        <w:t>. Руководител</w:t>
      </w:r>
      <w:r>
        <w:rPr>
          <w:sz w:val="28"/>
          <w:szCs w:val="28"/>
        </w:rPr>
        <w:t>ям МБОУ ДО «Центр внешкольной работы»                       И.М. Щеткиной, МБОУ Волосатовской СОШ Е.Г. Викуловой                               МОУ «Красногорбатская СОШ» Н.В. Рябовой изыскать возможность материального поощрения педагогов, подготовивших Победителя и призеров Конкурса.</w:t>
      </w:r>
      <w:r w:rsidRPr="009D6056">
        <w:rPr>
          <w:sz w:val="28"/>
          <w:szCs w:val="28"/>
        </w:rPr>
        <w:t xml:space="preserve">  </w:t>
      </w:r>
    </w:p>
    <w:p w:rsidR="00040667" w:rsidRDefault="00040667" w:rsidP="00E374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Главному специалисту, эксперту МУ «ЦБУ и МР системы образования» О.Н. Грибковой:</w:t>
      </w:r>
    </w:p>
    <w:p w:rsidR="00040667" w:rsidRDefault="00040667" w:rsidP="00E374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Подготовить информацию по итогам Конкурса на сайт управления образования администрации Селивановского района.</w:t>
      </w:r>
    </w:p>
    <w:p w:rsidR="00040667" w:rsidRDefault="00040667" w:rsidP="00E374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9D605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заявку на участие в областном конкурсе</w:t>
      </w:r>
      <w:r w:rsidRPr="00C042A8">
        <w:rPr>
          <w:sz w:val="28"/>
          <w:szCs w:val="28"/>
        </w:rPr>
        <w:t xml:space="preserve"> исследовательских краеведческих работ обучающихся, участников туристко-краеведческого движения «Отечество»</w:t>
      </w:r>
      <w:r>
        <w:rPr>
          <w:sz w:val="28"/>
          <w:szCs w:val="28"/>
        </w:rPr>
        <w:t>.</w:t>
      </w:r>
    </w:p>
    <w:p w:rsidR="00040667" w:rsidRDefault="00040667" w:rsidP="00E374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32468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D6056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>конкурсные материалы победителей Конкурса</w:t>
      </w:r>
      <w:r w:rsidRPr="009D6056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01.12.2016 по адресу: г. Владимир, проспект Ленина, 8-а, ГАОУДПОВО ВИРО, лаборатория современных педагогических проблем.</w:t>
      </w:r>
    </w:p>
    <w:p w:rsidR="00040667" w:rsidRDefault="00040667" w:rsidP="00E374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Довести настоящий приказ до сведения руководителей общеобразовательных организаций.</w:t>
      </w:r>
    </w:p>
    <w:p w:rsidR="00040667" w:rsidRPr="009D6056" w:rsidRDefault="00040667" w:rsidP="00F855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6056">
        <w:rPr>
          <w:sz w:val="28"/>
          <w:szCs w:val="28"/>
        </w:rPr>
        <w:t xml:space="preserve">. Контроль по исполнению </w:t>
      </w:r>
      <w:r>
        <w:rPr>
          <w:sz w:val="28"/>
          <w:szCs w:val="28"/>
        </w:rPr>
        <w:t xml:space="preserve">настоящего </w:t>
      </w:r>
      <w:r w:rsidRPr="009D6056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оставляю за собой.</w:t>
      </w:r>
    </w:p>
    <w:p w:rsidR="00040667" w:rsidRPr="009D6056" w:rsidRDefault="00040667" w:rsidP="00F8550F">
      <w:pPr>
        <w:ind w:left="54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2.4pt;width:162pt;height:135.2pt;z-index:-251658240;mso-wrap-distance-left:504.05pt;mso-wrap-distance-right:504.05pt;mso-position-horizontal-relative:margin">
            <v:imagedata r:id="rId4" o:title=""/>
            <w10:wrap anchorx="margin"/>
          </v:shape>
        </w:pict>
      </w:r>
      <w:r>
        <w:rPr>
          <w:noProof/>
        </w:rPr>
        <w:pict>
          <v:shape id="_x0000_s1027" type="#_x0000_t75" style="position:absolute;left:0;text-align:left;margin-left:264pt;margin-top:2.4pt;width:170.25pt;height:94.5pt;z-index:-251659264;mso-wrap-distance-left:504.05pt;mso-wrap-distance-right:504.05pt;mso-position-horizontal-relative:margin">
            <v:imagedata r:id="rId5" o:title=""/>
            <w10:wrap anchorx="margin"/>
          </v:shape>
        </w:pict>
      </w:r>
    </w:p>
    <w:p w:rsidR="00040667" w:rsidRPr="009D6056" w:rsidRDefault="00040667" w:rsidP="00F8550F">
      <w:pPr>
        <w:ind w:left="540"/>
        <w:jc w:val="both"/>
        <w:rPr>
          <w:sz w:val="28"/>
          <w:szCs w:val="28"/>
        </w:rPr>
      </w:pPr>
    </w:p>
    <w:p w:rsidR="00040667" w:rsidRDefault="00040667" w:rsidP="00263A0D">
      <w:pPr>
        <w:jc w:val="both"/>
      </w:pPr>
      <w:r>
        <w:rPr>
          <w:sz w:val="28"/>
          <w:szCs w:val="28"/>
        </w:rPr>
        <w:t>И.о. н</w:t>
      </w:r>
      <w:r w:rsidRPr="009D605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D6056">
        <w:rPr>
          <w:sz w:val="28"/>
          <w:szCs w:val="28"/>
        </w:rPr>
        <w:t xml:space="preserve">  управления образования                          </w:t>
      </w:r>
      <w:r>
        <w:rPr>
          <w:sz w:val="28"/>
          <w:szCs w:val="28"/>
        </w:rPr>
        <w:t xml:space="preserve">         </w:t>
      </w:r>
      <w:r w:rsidRPr="009D6056">
        <w:rPr>
          <w:sz w:val="28"/>
          <w:szCs w:val="28"/>
        </w:rPr>
        <w:t xml:space="preserve">  </w:t>
      </w:r>
      <w:r>
        <w:rPr>
          <w:sz w:val="28"/>
          <w:szCs w:val="28"/>
        </w:rPr>
        <w:t>Ж.Л. Коннова</w:t>
      </w:r>
      <w:r w:rsidRPr="009D6056">
        <w:rPr>
          <w:sz w:val="28"/>
          <w:szCs w:val="28"/>
        </w:rPr>
        <w:t xml:space="preserve"> </w:t>
      </w:r>
    </w:p>
    <w:sectPr w:rsidR="00040667" w:rsidSect="007A67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EE4"/>
    <w:rsid w:val="00040667"/>
    <w:rsid w:val="000648D1"/>
    <w:rsid w:val="00094292"/>
    <w:rsid w:val="000B10DA"/>
    <w:rsid w:val="000D5F3C"/>
    <w:rsid w:val="00147C24"/>
    <w:rsid w:val="001835DE"/>
    <w:rsid w:val="001941C3"/>
    <w:rsid w:val="0019536D"/>
    <w:rsid w:val="001953F7"/>
    <w:rsid w:val="00222078"/>
    <w:rsid w:val="00250D84"/>
    <w:rsid w:val="0026393D"/>
    <w:rsid w:val="00263A0D"/>
    <w:rsid w:val="002739C8"/>
    <w:rsid w:val="00294158"/>
    <w:rsid w:val="00294C5E"/>
    <w:rsid w:val="002B284A"/>
    <w:rsid w:val="00306A91"/>
    <w:rsid w:val="00324687"/>
    <w:rsid w:val="003401C1"/>
    <w:rsid w:val="0035257B"/>
    <w:rsid w:val="0035621C"/>
    <w:rsid w:val="00365DD6"/>
    <w:rsid w:val="003A0989"/>
    <w:rsid w:val="003A1EEE"/>
    <w:rsid w:val="003A4EE4"/>
    <w:rsid w:val="00443E9A"/>
    <w:rsid w:val="004E78FF"/>
    <w:rsid w:val="004F46A7"/>
    <w:rsid w:val="00504971"/>
    <w:rsid w:val="00534DBA"/>
    <w:rsid w:val="00537C09"/>
    <w:rsid w:val="005438A4"/>
    <w:rsid w:val="005440F3"/>
    <w:rsid w:val="005C316D"/>
    <w:rsid w:val="0063439B"/>
    <w:rsid w:val="00646581"/>
    <w:rsid w:val="00665D43"/>
    <w:rsid w:val="006749BC"/>
    <w:rsid w:val="0069261D"/>
    <w:rsid w:val="006A6808"/>
    <w:rsid w:val="006E28DF"/>
    <w:rsid w:val="007062DD"/>
    <w:rsid w:val="007305DB"/>
    <w:rsid w:val="00740F73"/>
    <w:rsid w:val="00754085"/>
    <w:rsid w:val="0076484E"/>
    <w:rsid w:val="00771A85"/>
    <w:rsid w:val="00791CDA"/>
    <w:rsid w:val="007A28CC"/>
    <w:rsid w:val="007A5A0F"/>
    <w:rsid w:val="007A672F"/>
    <w:rsid w:val="007C3FB8"/>
    <w:rsid w:val="007F6ED6"/>
    <w:rsid w:val="0080586C"/>
    <w:rsid w:val="00811E58"/>
    <w:rsid w:val="00895029"/>
    <w:rsid w:val="008B6049"/>
    <w:rsid w:val="008C6D9B"/>
    <w:rsid w:val="008D12C1"/>
    <w:rsid w:val="009052A4"/>
    <w:rsid w:val="00914E52"/>
    <w:rsid w:val="0098062F"/>
    <w:rsid w:val="009A15B1"/>
    <w:rsid w:val="009B0687"/>
    <w:rsid w:val="009B1900"/>
    <w:rsid w:val="009D6056"/>
    <w:rsid w:val="009E3C49"/>
    <w:rsid w:val="009F4311"/>
    <w:rsid w:val="009F5565"/>
    <w:rsid w:val="00A04EC0"/>
    <w:rsid w:val="00A20AB1"/>
    <w:rsid w:val="00A45826"/>
    <w:rsid w:val="00A463AE"/>
    <w:rsid w:val="00AB644A"/>
    <w:rsid w:val="00AD2227"/>
    <w:rsid w:val="00AD5B60"/>
    <w:rsid w:val="00B17010"/>
    <w:rsid w:val="00B36096"/>
    <w:rsid w:val="00B72497"/>
    <w:rsid w:val="00BA151E"/>
    <w:rsid w:val="00BB0E0E"/>
    <w:rsid w:val="00C040D4"/>
    <w:rsid w:val="00C042A8"/>
    <w:rsid w:val="00C1543B"/>
    <w:rsid w:val="00C3450F"/>
    <w:rsid w:val="00C350A3"/>
    <w:rsid w:val="00C3586D"/>
    <w:rsid w:val="00C51A24"/>
    <w:rsid w:val="00C72BA9"/>
    <w:rsid w:val="00C92538"/>
    <w:rsid w:val="00CA197E"/>
    <w:rsid w:val="00CB0257"/>
    <w:rsid w:val="00CD696F"/>
    <w:rsid w:val="00CD7569"/>
    <w:rsid w:val="00CE4BFE"/>
    <w:rsid w:val="00D229DA"/>
    <w:rsid w:val="00D3224C"/>
    <w:rsid w:val="00D90C8E"/>
    <w:rsid w:val="00D92A62"/>
    <w:rsid w:val="00DA6C84"/>
    <w:rsid w:val="00DB2E9B"/>
    <w:rsid w:val="00DD42D8"/>
    <w:rsid w:val="00DF20D1"/>
    <w:rsid w:val="00E172E8"/>
    <w:rsid w:val="00E26441"/>
    <w:rsid w:val="00E374E3"/>
    <w:rsid w:val="00E519E1"/>
    <w:rsid w:val="00E603C4"/>
    <w:rsid w:val="00E66A73"/>
    <w:rsid w:val="00EA0526"/>
    <w:rsid w:val="00F4097E"/>
    <w:rsid w:val="00F410A0"/>
    <w:rsid w:val="00F4480B"/>
    <w:rsid w:val="00F509A8"/>
    <w:rsid w:val="00F8550F"/>
    <w:rsid w:val="00FC475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55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3494</TotalTime>
  <Pages>4</Pages>
  <Words>1090</Words>
  <Characters>6214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1</cp:lastModifiedBy>
  <cp:revision>27</cp:revision>
  <cp:lastPrinted>2016-11-30T06:29:00Z</cp:lastPrinted>
  <dcterms:created xsi:type="dcterms:W3CDTF">2013-10-26T12:55:00Z</dcterms:created>
  <dcterms:modified xsi:type="dcterms:W3CDTF">2016-11-30T07:31:00Z</dcterms:modified>
</cp:coreProperties>
</file>